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Dabaszinātņu pēcpusdiena Nīcas vidusskolā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8.- 9. klašu skolēniem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Mērķis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Padziļināt skolēnu interesi par  matemātiku, datoriku un dabaszinātņu priekšmetiem pamatskolā.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Veicināt skolēnu sadarbības prasmes komandā.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Rosināt skolēnu izaugsmi un attīstību, stimulējot viņus papildus darbam, atkārtojot un padziļinot skolas matemātikas un dabaszinātņu kursa vielu, un lietojot iegūtās zināšanas nestandarta situācijās.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Dalībnieki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8.,9. klašu skolēni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Laiks un vieta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2025. gada 5.marts plkst. 12.10 – 14.45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Nīcas vidusskolā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Skolas ielā 14, Nīca, Nīcas pagastā, Dienvidkurzemes novadā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Pieteikšanās līdz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25.0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Pieteikuma anketa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šeit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Konkursa norise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42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Uzdevumus sagatavo un vērtēšanas kritērijus izstrādā Nīcas vidusskolas fizikas, matemātikas, ķīmijas, bioloģijas, datorikas un ģeogrāfijas skolotāji.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42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Skolēni darbojas jauktās  komandās.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42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Katrai komandai jāizpilda 8 uzdevumi.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42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Viena uzdevuma izpildes laiks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8-10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minūtes.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42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Rezultāti tiks  paziņoti pēc pasākuma.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Pasākuma plāns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12.10- 12.20 reģistrācija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  <w:tab/>
        <w:t xml:space="preserve">12.20- 12.30 atklāšana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12.30- 14.00 konkurss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  <w:tab/>
        <w:t xml:space="preserve">14.00- 14.30 neformālās aktivitātes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</w:t>
        <w:tab/>
        <w:t xml:space="preserve">14.30-  apbalvošana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Tēmas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Konkursa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saturs nepārsniedz attiecīgo klašu mācību programmas saturu, papildus pamatzināšanām nepieciešama arī radoša pieeja, loģiskā domāšana un elementāra orientēšanās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matemātikas un dabaszinātņu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vēstures jautājumos tādā apjomā, kas ietverts mācību grāmatās un uzziņu krājumos.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vkbb3uf2y2sm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Piesakoties dalībai konkursā, dalībnieki piekrīt savu vārdu un uzvārdu publiskošanai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vkbb3uf2y2sm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dalībnieku sarakstā un rezultātu apkopojumā.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vkbb3uf2y2sm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Konkursa norise var tikt fotografēta. Iegūtie fotoattēli var tikt izmantoti Nīcas vidusskolas publicitātes mērķiem.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vkbb3uf2y2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05.02.2025.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Nīcā, Nīcas pagastā, Dienvidkurzemes novadā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133.8582677165355" w:left="1800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>
    <w:name w:val="Parasts"/>
    <w:next w:val="Parasts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lv-LV" w:val="lv-LV"/>
    </w:rPr>
  </w:style>
  <w:style w:type="character" w:styleId="Noklusējumarindkopasfonts">
    <w:name w:val="Noklusējuma rindkopas fonts"/>
    <w:next w:val="Noklusējumarindkopasfonts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Parastatabula">
    <w:name w:val="Parasta tabula"/>
    <w:next w:val="Parastatabul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>
    <w:name w:val="Bez saraksta"/>
    <w:next w:val="Bezsarak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saite">
    <w:name w:val="Hipersaite"/>
    <w:next w:val="Hipersait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arakstarindkopa">
    <w:name w:val="Saraksta rindkopa"/>
    <w:basedOn w:val="Parasts"/>
    <w:next w:val="Sarakstarindkop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lv-LV" w:val="lv-LV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188c58z7U_B9GaKpCdZ4cq2IJ_REkRe7DxK8hcVn7Pkg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x9phvVqWU/75n8wsMCeU+BNhZg==">CgMxLjAyCGguZ2pkZ3hzMg5oLnZrYmIzdWYyeTJzbTIOaC52a2JiM3VmMnkyc20yDmgudmtiYjN1ZjJ5MnNtMg5oLnZrYmIzdWYyeTJzbTgAciExSS1nX19fLU53NURrNE1DeURLdVNxV2tEZDdTYkZuVDU=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2025-02-04T15:07:00Z</dcterms:created>
  <dc:creator>user</dc:creator>
</cp:coreProperties>
</file>